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098" w:rsidRDefault="00145098" w:rsidP="00145098">
      <w:pPr>
        <w:spacing w:after="240"/>
      </w:pPr>
    </w:p>
    <w:p w:rsidR="00145098" w:rsidRDefault="00145098" w:rsidP="00145098">
      <w:pPr>
        <w:pStyle w:val="Heading2"/>
        <w:spacing w:before="0" w:beforeAutospacing="0" w:after="45" w:afterAutospacing="0"/>
        <w:rPr>
          <w:rFonts w:ascii="Arial" w:eastAsia="Times New Roman" w:hAnsi="Arial" w:cs="Arial"/>
          <w:color w:val="444444"/>
        </w:rPr>
      </w:pPr>
      <w:hyperlink r:id="rId4" w:tgtFrame="_blank" w:history="1">
        <w:r>
          <w:rPr>
            <w:rStyle w:val="Hyperlink"/>
            <w:rFonts w:ascii="Arial" w:eastAsia="Times New Roman" w:hAnsi="Arial" w:cs="Arial"/>
            <w:color w:val="0169B2"/>
            <w:sz w:val="24"/>
            <w:szCs w:val="24"/>
          </w:rPr>
          <w:t xml:space="preserve">Karma for Cara Foundation Invites Applications for Youth </w:t>
        </w:r>
        <w:proofErr w:type="spellStart"/>
        <w:r>
          <w:rPr>
            <w:rStyle w:val="Hyperlink"/>
            <w:rFonts w:ascii="Arial" w:eastAsia="Times New Roman" w:hAnsi="Arial" w:cs="Arial"/>
            <w:color w:val="0169B2"/>
            <w:sz w:val="24"/>
            <w:szCs w:val="24"/>
          </w:rPr>
          <w:t>Microgrants</w:t>
        </w:r>
        <w:proofErr w:type="spellEnd"/>
      </w:hyperlink>
    </w:p>
    <w:p w:rsidR="00145098" w:rsidRDefault="00145098" w:rsidP="00145098">
      <w:pPr>
        <w:pStyle w:val="NormalWeb"/>
        <w:spacing w:before="0" w:beforeAutospacing="0" w:after="18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Strong"/>
          <w:rFonts w:ascii="Arial" w:hAnsi="Arial" w:cs="Arial"/>
          <w:color w:val="444444"/>
        </w:rPr>
        <w:t>POSTED:</w:t>
      </w:r>
      <w:r>
        <w:rPr>
          <w:rFonts w:ascii="Arial" w:hAnsi="Arial" w:cs="Arial"/>
          <w:color w:val="444444"/>
          <w:sz w:val="18"/>
          <w:szCs w:val="18"/>
        </w:rPr>
        <w:t> December 31, 2016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Strong"/>
          <w:rFonts w:ascii="Arial" w:hAnsi="Arial" w:cs="Arial"/>
          <w:color w:val="444444"/>
        </w:rPr>
        <w:t>DEADLINE:</w:t>
      </w:r>
      <w:r>
        <w:rPr>
          <w:rFonts w:ascii="Arial" w:hAnsi="Arial" w:cs="Arial"/>
          <w:color w:val="444444"/>
          <w:sz w:val="18"/>
          <w:szCs w:val="18"/>
        </w:rPr>
        <w:t> </w:t>
      </w:r>
      <w:r>
        <w:rPr>
          <w:rStyle w:val="gmail-aqj"/>
          <w:rFonts w:ascii="Arial" w:hAnsi="Arial" w:cs="Arial"/>
          <w:color w:val="444444"/>
          <w:sz w:val="18"/>
          <w:szCs w:val="18"/>
        </w:rPr>
        <w:t>April 1, 2017</w:t>
      </w:r>
    </w:p>
    <w:p w:rsidR="00145098" w:rsidRDefault="00145098" w:rsidP="00145098">
      <w:pPr>
        <w:pStyle w:val="NormalWeb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Grants of up to $1,000 will be awarded to kids age 18 and under for service projects in their communities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..</w:t>
      </w:r>
      <w:proofErr w:type="gramEnd"/>
    </w:p>
    <w:p w:rsidR="00145098" w:rsidRDefault="00145098" w:rsidP="00145098">
      <w:pPr>
        <w:pStyle w:val="NormalWeb"/>
        <w:rPr>
          <w:rFonts w:ascii="Arial" w:hAnsi="Arial" w:cs="Arial"/>
          <w:color w:val="444444"/>
          <w:sz w:val="21"/>
          <w:szCs w:val="21"/>
        </w:rPr>
      </w:pPr>
      <w:proofErr w:type="gramStart"/>
      <w:r>
        <w:rPr>
          <w:rFonts w:ascii="Arial" w:hAnsi="Arial" w:cs="Arial"/>
          <w:color w:val="444444"/>
          <w:sz w:val="21"/>
          <w:szCs w:val="21"/>
        </w:rPr>
        <w:t>Don't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forget to have your graduating Tennessee Scholars to take the survey.  It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can be found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on the Tennessee Scholars website.</w:t>
      </w:r>
    </w:p>
    <w:p w:rsidR="00145098" w:rsidRDefault="00507296" w:rsidP="00145098">
      <w:pPr>
        <w:pStyle w:val="NormalWeb"/>
        <w:rPr>
          <w:rFonts w:ascii="Arial" w:hAnsi="Arial" w:cs="Arial"/>
          <w:b/>
          <w:bCs/>
          <w:color w:val="E35B00"/>
          <w:sz w:val="17"/>
          <w:szCs w:val="17"/>
        </w:rPr>
      </w:pPr>
      <w:r>
        <w:rPr>
          <w:rFonts w:ascii="Arial" w:hAnsi="Arial" w:cs="Arial"/>
          <w:b/>
          <w:bCs/>
          <w:color w:val="E35B00"/>
          <w:sz w:val="17"/>
          <w:szCs w:val="17"/>
        </w:rPr>
        <w:t>Link:</w:t>
      </w:r>
    </w:p>
    <w:p w:rsidR="00507296" w:rsidRDefault="00507296" w:rsidP="00145098">
      <w:pPr>
        <w:pStyle w:val="NormalWeb"/>
        <w:rPr>
          <w:rFonts w:ascii="Arial" w:hAnsi="Arial" w:cs="Arial"/>
          <w:color w:val="444444"/>
          <w:sz w:val="21"/>
          <w:szCs w:val="21"/>
        </w:rPr>
      </w:pPr>
      <w:r w:rsidRPr="00507296">
        <w:rPr>
          <w:rFonts w:ascii="Arial" w:hAnsi="Arial" w:cs="Arial"/>
          <w:color w:val="444444"/>
          <w:sz w:val="21"/>
          <w:szCs w:val="21"/>
        </w:rPr>
        <w:t>http://philanthropynewsdigest.org/rfps/rfp7333-karma-for-cara-foundation-invites-applications-for-youth-microgrants?utm_medium=email&amp;utm_source=pnd&amp;utm_campaign=pndrfp20170106http://philanthropynewsdigest.org/rfps/rfp7333-karma-for-cara-foundation-invites-applications-for-youth-microgrants?utm_medium=email&amp;utm_source=pnd&amp;utm_campaign=pndrfp20170106</w:t>
      </w:r>
    </w:p>
    <w:p w:rsidR="00145098" w:rsidRDefault="00145098" w:rsidP="00145098"/>
    <w:p w:rsidR="00145098" w:rsidRDefault="00145098" w:rsidP="00145098">
      <w:r>
        <w:t xml:space="preserve">-- </w:t>
      </w:r>
    </w:p>
    <w:p w:rsidR="00145098" w:rsidRDefault="00145098" w:rsidP="00145098">
      <w:r>
        <w:t xml:space="preserve">Ruth Woodall </w:t>
      </w:r>
    </w:p>
    <w:p w:rsidR="00145098" w:rsidRDefault="00145098" w:rsidP="00145098">
      <w:r>
        <w:t>Executive Director</w:t>
      </w:r>
      <w:bookmarkStart w:id="0" w:name="_GoBack"/>
      <w:bookmarkEnd w:id="0"/>
    </w:p>
    <w:p w:rsidR="00145098" w:rsidRDefault="00145098" w:rsidP="00145098">
      <w:r>
        <w:t>Tennessee Scholars</w:t>
      </w:r>
    </w:p>
    <w:p w:rsidR="00145098" w:rsidRDefault="00145098" w:rsidP="00145098">
      <w:r>
        <w:t>615-686-8883</w:t>
      </w:r>
    </w:p>
    <w:p w:rsidR="00145098" w:rsidRDefault="00145098" w:rsidP="00145098">
      <w:r>
        <w:t>633 Gibson Drive</w:t>
      </w:r>
    </w:p>
    <w:p w:rsidR="00145098" w:rsidRDefault="00145098" w:rsidP="00145098">
      <w:r>
        <w:t>Madison, TN 37115</w:t>
      </w:r>
    </w:p>
    <w:p w:rsidR="00145098" w:rsidRDefault="00145098" w:rsidP="00145098">
      <w:hyperlink r:id="rId5" w:tgtFrame="_blank" w:history="1">
        <w:r>
          <w:rPr>
            <w:rStyle w:val="Hyperlink"/>
          </w:rPr>
          <w:t>ruth.woodall@gmail.com</w:t>
        </w:r>
      </w:hyperlink>
    </w:p>
    <w:p w:rsidR="00145098" w:rsidRDefault="00145098" w:rsidP="00145098">
      <w:hyperlink r:id="rId6" w:tgtFrame="_blank" w:history="1">
        <w:r>
          <w:rPr>
            <w:rStyle w:val="Hyperlink"/>
          </w:rPr>
          <w:t>www.tennesseescholars.org</w:t>
        </w:r>
      </w:hyperlink>
    </w:p>
    <w:p w:rsidR="007863BA" w:rsidRDefault="007863BA"/>
    <w:sectPr w:rsidR="00786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98"/>
    <w:rsid w:val="00145098"/>
    <w:rsid w:val="00507296"/>
    <w:rsid w:val="0078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3566F"/>
  <w15:chartTrackingRefBased/>
  <w15:docId w15:val="{A5F2BAF4-82C7-4C6F-B7F9-D3AA23AD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09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450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45098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14509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5098"/>
    <w:pPr>
      <w:spacing w:before="100" w:beforeAutospacing="1" w:after="100" w:afterAutospacing="1"/>
    </w:pPr>
  </w:style>
  <w:style w:type="character" w:customStyle="1" w:styleId="gmail-aqj">
    <w:name w:val="gmail-aqj"/>
    <w:basedOn w:val="DefaultParagraphFont"/>
    <w:rsid w:val="00145098"/>
  </w:style>
  <w:style w:type="character" w:styleId="Strong">
    <w:name w:val="Strong"/>
    <w:basedOn w:val="DefaultParagraphFont"/>
    <w:uiPriority w:val="22"/>
    <w:qFormat/>
    <w:rsid w:val="0014509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2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nnesseescholars.org" TargetMode="External"/><Relationship Id="rId5" Type="http://schemas.openxmlformats.org/officeDocument/2006/relationships/hyperlink" Target="mailto:ruth.woodall@gmail.com" TargetMode="External"/><Relationship Id="rId4" Type="http://schemas.openxmlformats.org/officeDocument/2006/relationships/hyperlink" Target="http://foundationcenter.hosted.strongview.com/t/gccbbDVsQACZbP7D7aDMrBIVzaaaaDMrBMG4-0taa?s=3@1655&amp;c=tsvf.ymqbcjn_eoYkj.emo&amp;j=Dr&amp;z=&amp;p=rlfphn4y352z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Smith</dc:creator>
  <cp:keywords/>
  <dc:description/>
  <cp:lastModifiedBy>Jill Smith</cp:lastModifiedBy>
  <cp:revision>2</cp:revision>
  <cp:lastPrinted>2017-01-11T20:02:00Z</cp:lastPrinted>
  <dcterms:created xsi:type="dcterms:W3CDTF">2017-01-11T20:01:00Z</dcterms:created>
  <dcterms:modified xsi:type="dcterms:W3CDTF">2017-01-11T20:03:00Z</dcterms:modified>
</cp:coreProperties>
</file>